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8E" w:rsidRPr="00C8168E" w:rsidRDefault="00C8168E" w:rsidP="00C8168E">
      <w:pPr>
        <w:pStyle w:val="ConsPlusNormal"/>
        <w:jc w:val="right"/>
        <w:outlineLvl w:val="1"/>
      </w:pPr>
      <w:r w:rsidRPr="00C8168E">
        <w:t>Форма 3</w:t>
      </w:r>
    </w:p>
    <w:p w:rsidR="00C8168E" w:rsidRPr="00C8168E" w:rsidRDefault="00C8168E" w:rsidP="00C8168E">
      <w:pPr>
        <w:pStyle w:val="ConsPlusNormal"/>
        <w:ind w:firstLine="540"/>
        <w:jc w:val="both"/>
      </w:pP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6"/>
      <w:bookmarkEnd w:id="0"/>
      <w:r w:rsidRPr="00C8168E">
        <w:rPr>
          <w:rFonts w:ascii="Times New Roman" w:hAnsi="Times New Roman" w:cs="Times New Roman"/>
          <w:sz w:val="24"/>
          <w:szCs w:val="24"/>
        </w:rPr>
        <w:t xml:space="preserve">Информация о тарифах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>ЗАО «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Радугаэнерго</w:t>
      </w:r>
      <w:proofErr w:type="spellEnd"/>
      <w:r w:rsidRPr="00C8168E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C8168E">
        <w:rPr>
          <w:rFonts w:ascii="Times New Roman" w:hAnsi="Times New Roman" w:cs="Times New Roman"/>
          <w:sz w:val="24"/>
          <w:szCs w:val="24"/>
        </w:rPr>
        <w:t xml:space="preserve"> на услуги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естественной монополии)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168E">
        <w:rPr>
          <w:rFonts w:ascii="Times New Roman" w:hAnsi="Times New Roman" w:cs="Times New Roman"/>
          <w:sz w:val="24"/>
          <w:szCs w:val="24"/>
        </w:rPr>
        <w:t>по транспортировке газа по газораспределительным сетям на территории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168E">
        <w:rPr>
          <w:rFonts w:ascii="Times New Roman" w:hAnsi="Times New Roman" w:cs="Times New Roman"/>
          <w:sz w:val="24"/>
          <w:szCs w:val="24"/>
          <w:u w:val="single"/>
        </w:rPr>
        <w:t>Владимирской области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 Российской Федерации)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16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168E">
        <w:rPr>
          <w:rFonts w:ascii="Times New Roman" w:hAnsi="Times New Roman" w:cs="Times New Roman"/>
          <w:sz w:val="24"/>
          <w:szCs w:val="24"/>
        </w:rPr>
        <w:t xml:space="preserve">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 xml:space="preserve">ЗАТО 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г.Радужный</w:t>
      </w:r>
      <w:proofErr w:type="spellEnd"/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зоны обслуживания/обособленной системы)</w:t>
      </w:r>
    </w:p>
    <w:p w:rsidR="00C8168E" w:rsidRPr="00C8168E" w:rsidRDefault="00C8168E" w:rsidP="00C8168E">
      <w:pPr>
        <w:pStyle w:val="ConsPlusNormal"/>
        <w:ind w:firstLine="540"/>
        <w:jc w:val="right"/>
      </w:pPr>
      <w:r>
        <w:t>(без НДС)</w:t>
      </w:r>
    </w:p>
    <w:tbl>
      <w:tblPr>
        <w:tblW w:w="151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8"/>
        <w:gridCol w:w="1559"/>
        <w:gridCol w:w="1701"/>
        <w:gridCol w:w="1559"/>
        <w:gridCol w:w="1276"/>
        <w:gridCol w:w="1701"/>
        <w:gridCol w:w="1304"/>
        <w:gridCol w:w="1673"/>
        <w:gridCol w:w="2410"/>
      </w:tblGrid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Реквизиты приказа федерального органа исполнительной власти в области регулирования тарифов об установлении тарифа по газораспределительным сетям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Default="002C2C26" w:rsidP="00C8168E">
            <w:pPr>
              <w:pStyle w:val="ConsPlusNormal"/>
              <w:jc w:val="center"/>
            </w:pPr>
            <w:r>
              <w:t xml:space="preserve">Приказ ФАС </w:t>
            </w:r>
            <w:r w:rsidR="00C8168E" w:rsidRPr="00C8168E">
              <w:t xml:space="preserve">от </w:t>
            </w:r>
            <w:r w:rsidR="00C8168E">
              <w:t xml:space="preserve">13.12.2018 </w:t>
            </w:r>
          </w:p>
          <w:p w:rsidR="00C8168E" w:rsidRPr="00C8168E" w:rsidRDefault="00C8168E" w:rsidP="00C8168E">
            <w:pPr>
              <w:pStyle w:val="ConsPlusNormal"/>
              <w:jc w:val="center"/>
            </w:pPr>
            <w:r>
              <w:t>№ 1754/18</w:t>
            </w:r>
          </w:p>
        </w:tc>
      </w:tr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Тарифы на услуги по транспортировке газа по газораспределительным сетям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 по группам потребителей с объемом потребления газа (млн. м</w:t>
            </w:r>
            <w:r w:rsidRPr="00C8168E">
              <w:rPr>
                <w:vertAlign w:val="superscript"/>
              </w:rPr>
              <w:t>3</w:t>
            </w:r>
            <w:r w:rsidRPr="00C8168E">
              <w:t>/год)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 на услуги по транспортировке газа в транзитном потоке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свыше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100 до 500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 до 100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 до 10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0,1 до 1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0,01 до 0,1 включительно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до 0,01 включительно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население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</w:p>
        </w:tc>
      </w:tr>
      <w:tr w:rsidR="00C8168E" w:rsidRPr="00C8168E" w:rsidTr="00C8168E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3606B0" w:rsidP="00C8168E">
            <w:pPr>
              <w:pStyle w:val="ConsPlusNormal"/>
              <w:jc w:val="center"/>
            </w:pPr>
            <w:r>
              <w:t>период действия с 01.01.2022</w:t>
            </w:r>
            <w:r w:rsidR="00C8168E" w:rsidRPr="00C8168E">
              <w:t xml:space="preserve"> по </w:t>
            </w:r>
            <w:r>
              <w:t>30.06.2022</w:t>
            </w:r>
          </w:p>
        </w:tc>
      </w:tr>
      <w:tr w:rsidR="003606B0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396,58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555,22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614,71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768,38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793,17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696,32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-</w:t>
            </w:r>
          </w:p>
        </w:tc>
      </w:tr>
      <w:tr w:rsidR="00AC7F02" w:rsidRPr="00C8168E" w:rsidTr="005931F7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AC7F02">
            <w:pPr>
              <w:pStyle w:val="ConsPlusNormal"/>
              <w:jc w:val="center"/>
            </w:pPr>
            <w:r>
              <w:t xml:space="preserve">период </w:t>
            </w:r>
            <w:r w:rsidR="003606B0">
              <w:t>действия с 01.07.2022 по 31.12.2022</w:t>
            </w:r>
          </w:p>
        </w:tc>
      </w:tr>
      <w:tr w:rsidR="00AC7F02" w:rsidRPr="00C8168E" w:rsidTr="005931F7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3606B0" w:rsidP="005931F7">
            <w:pPr>
              <w:pStyle w:val="ConsPlusNormal"/>
              <w:jc w:val="center"/>
            </w:pPr>
            <w:r>
              <w:t>408,42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3606B0" w:rsidP="005931F7">
            <w:pPr>
              <w:pStyle w:val="ConsPlusNormal"/>
              <w:jc w:val="center"/>
            </w:pPr>
            <w:r>
              <w:t>571,79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3606B0" w:rsidP="005931F7">
            <w:pPr>
              <w:pStyle w:val="ConsPlusNormal"/>
              <w:jc w:val="center"/>
            </w:pPr>
            <w:r>
              <w:t>633,06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3606B0" w:rsidP="005931F7">
            <w:pPr>
              <w:pStyle w:val="ConsPlusNormal"/>
              <w:jc w:val="center"/>
            </w:pPr>
            <w:r>
              <w:t>791,32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3606B0" w:rsidP="005931F7">
            <w:pPr>
              <w:pStyle w:val="ConsPlusNormal"/>
              <w:jc w:val="center"/>
            </w:pPr>
            <w:r>
              <w:t>816,85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3606B0" w:rsidP="005931F7">
            <w:pPr>
              <w:pStyle w:val="ConsPlusNormal"/>
              <w:jc w:val="center"/>
            </w:pPr>
            <w:r>
              <w:t>717,21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</w:tr>
    </w:tbl>
    <w:p w:rsidR="00C8168E" w:rsidRPr="00C8168E" w:rsidRDefault="00C8168E" w:rsidP="00C8168E">
      <w:pPr>
        <w:pStyle w:val="ConsPlusNormal"/>
        <w:ind w:firstLine="540"/>
        <w:jc w:val="both"/>
      </w:pPr>
    </w:p>
    <w:p w:rsidR="00C8168E" w:rsidRDefault="00C8168E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  <w:bookmarkStart w:id="1" w:name="_GoBack"/>
      <w:bookmarkEnd w:id="1"/>
    </w:p>
    <w:p w:rsidR="00AC7F02" w:rsidRPr="00C8168E" w:rsidRDefault="00AC7F02" w:rsidP="00C8168E">
      <w:pPr>
        <w:pStyle w:val="ConsPlusNormal"/>
        <w:ind w:firstLine="540"/>
        <w:jc w:val="both"/>
      </w:pPr>
    </w:p>
    <w:sectPr w:rsidR="00AC7F02" w:rsidRPr="00C8168E" w:rsidSect="00AC7F0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50"/>
    <w:rsid w:val="000A479E"/>
    <w:rsid w:val="002C2C26"/>
    <w:rsid w:val="003606B0"/>
    <w:rsid w:val="00575415"/>
    <w:rsid w:val="00841D39"/>
    <w:rsid w:val="00982950"/>
    <w:rsid w:val="00AC7F02"/>
    <w:rsid w:val="00C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0A71"/>
  <w15:chartTrackingRefBased/>
  <w15:docId w15:val="{8E49B9EF-B27B-4D20-BC96-3781A8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06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8</cp:revision>
  <cp:lastPrinted>2022-01-03T07:15:00Z</cp:lastPrinted>
  <dcterms:created xsi:type="dcterms:W3CDTF">2019-02-14T11:41:00Z</dcterms:created>
  <dcterms:modified xsi:type="dcterms:W3CDTF">2022-01-03T07:15:00Z</dcterms:modified>
</cp:coreProperties>
</file>